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52A66" w14:textId="5EEB99F5" w:rsidR="00FC230C" w:rsidRDefault="002D2E9A" w:rsidP="002D2E9A">
      <w:pPr>
        <w:jc w:val="center"/>
        <w:rPr>
          <w:rFonts w:ascii="ADLaM Display" w:hAnsi="ADLaM Display" w:cs="ADLaM Display"/>
          <w:sz w:val="32"/>
          <w:szCs w:val="32"/>
        </w:rPr>
      </w:pPr>
      <w:r w:rsidRPr="002D2E9A">
        <w:rPr>
          <w:rFonts w:ascii="ADLaM Display" w:hAnsi="ADLaM Display" w:cs="ADLaM Display"/>
          <w:sz w:val="32"/>
          <w:szCs w:val="32"/>
        </w:rPr>
        <w:t>Character types</w:t>
      </w:r>
      <w:r>
        <w:rPr>
          <w:rFonts w:ascii="ADLaM Display" w:hAnsi="ADLaM Display" w:cs="ADLaM Display"/>
          <w:sz w:val="32"/>
          <w:szCs w:val="32"/>
        </w:rPr>
        <w:t xml:space="preserve"> – The Hulk</w:t>
      </w:r>
    </w:p>
    <w:p w14:paraId="05261C3D" w14:textId="0F7E2A7E" w:rsidR="002D2E9A" w:rsidRDefault="002D2E9A" w:rsidP="002D2E9A">
      <w:pPr>
        <w:rPr>
          <w:rFonts w:ascii="ADLaM Display" w:hAnsi="ADLaM Display" w:cs="ADLaM Display"/>
          <w:sz w:val="24"/>
          <w:szCs w:val="24"/>
        </w:rPr>
      </w:pPr>
      <w:r>
        <w:rPr>
          <w:rFonts w:ascii="ADLaM Display" w:hAnsi="ADLaM Display" w:cs="ADLaM Display"/>
          <w:noProof/>
          <w:sz w:val="32"/>
          <w:szCs w:val="32"/>
        </w:rPr>
        <mc:AlternateContent>
          <mc:Choice Requires="wps">
            <w:drawing>
              <wp:anchor distT="0" distB="0" distL="114300" distR="114300" simplePos="0" relativeHeight="251659264" behindDoc="0" locked="0" layoutInCell="1" allowOverlap="1" wp14:anchorId="2E7393A5" wp14:editId="77F22E51">
                <wp:simplePos x="0" y="0"/>
                <wp:positionH relativeFrom="column">
                  <wp:posOffset>1257300</wp:posOffset>
                </wp:positionH>
                <wp:positionV relativeFrom="paragraph">
                  <wp:posOffset>278765</wp:posOffset>
                </wp:positionV>
                <wp:extent cx="1790700" cy="304800"/>
                <wp:effectExtent l="0" t="0" r="19050" b="19050"/>
                <wp:wrapNone/>
                <wp:docPr id="119646321" name="Rectangle 1"/>
                <wp:cNvGraphicFramePr/>
                <a:graphic xmlns:a="http://schemas.openxmlformats.org/drawingml/2006/main">
                  <a:graphicData uri="http://schemas.microsoft.com/office/word/2010/wordprocessingShape">
                    <wps:wsp>
                      <wps:cNvSpPr/>
                      <wps:spPr>
                        <a:xfrm>
                          <a:off x="0" y="0"/>
                          <a:ext cx="1790700" cy="3048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9DDF34" w14:textId="48595CC0" w:rsidR="002D2E9A" w:rsidRPr="0008121B" w:rsidRDefault="002D2E9A" w:rsidP="002D2E9A">
                            <w:pPr>
                              <w:jc w:val="center"/>
                              <w:rPr>
                                <w:rFonts w:ascii="Segoe UI Variable Text" w:hAnsi="Segoe UI Variable Text"/>
                                <w:color w:val="FF0000"/>
                              </w:rPr>
                            </w:pPr>
                            <w:r w:rsidRPr="0008121B">
                              <w:rPr>
                                <w:rFonts w:ascii="Segoe UI Variable Text" w:hAnsi="Segoe UI Variable Text"/>
                                <w:color w:val="FF0000"/>
                              </w:rPr>
                              <w:t>Cartoon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393A5" id="Rectangle 1" o:spid="_x0000_s1026" style="position:absolute;margin-left:99pt;margin-top:21.95pt;width:141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" filled="f" strokecolor="black [3213]" strokeweight="1pt">
                <v:textbox>
                  <w:txbxContent>
                    <w:p w14:paraId="5B9DDF34" w14:textId="48595CC0" w:rsidR="002D2E9A" w:rsidRPr="0008121B" w:rsidRDefault="002D2E9A" w:rsidP="002D2E9A">
                      <w:pPr>
                        <w:jc w:val="center"/>
                        <w:rPr>
                          <w:rFonts w:ascii="Segoe UI Variable Text" w:hAnsi="Segoe UI Variable Text"/>
                          <w:color w:val="FF0000"/>
                        </w:rPr>
                      </w:pPr>
                      <w:r w:rsidRPr="0008121B">
                        <w:rPr>
                          <w:rFonts w:ascii="Segoe UI Variable Text" w:hAnsi="Segoe UI Variable Text"/>
                          <w:color w:val="FF0000"/>
                        </w:rPr>
                        <w:t>Cartoon</w:t>
                      </w:r>
                    </w:p>
                  </w:txbxContent>
                </v:textbox>
              </v:rect>
            </w:pict>
          </mc:Fallback>
        </mc:AlternateContent>
      </w:r>
    </w:p>
    <w:p w14:paraId="6D4F28A1" w14:textId="2BEED9CB" w:rsidR="002D2E9A" w:rsidRPr="002D2E9A" w:rsidRDefault="002D2E9A" w:rsidP="002D2E9A">
      <w:pPr>
        <w:rPr>
          <w:rFonts w:ascii="ADLaM Display" w:hAnsi="ADLaM Display" w:cs="ADLaM Display"/>
          <w:sz w:val="24"/>
          <w:szCs w:val="24"/>
        </w:rPr>
      </w:pPr>
      <w:r w:rsidRPr="002D2E9A">
        <w:rPr>
          <w:rFonts w:ascii="ADLaM Display" w:hAnsi="ADLaM Display" w:cs="ADLaM Display"/>
          <w:sz w:val="24"/>
          <w:szCs w:val="24"/>
        </w:rPr>
        <w:t xml:space="preserve">Character type: </w:t>
      </w:r>
      <w:r>
        <w:rPr>
          <w:rFonts w:ascii="ADLaM Display" w:hAnsi="ADLaM Display" w:cs="ADLaM Display"/>
          <w:sz w:val="24"/>
          <w:szCs w:val="24"/>
        </w:rPr>
        <w:tab/>
      </w:r>
    </w:p>
    <w:p w14:paraId="33345D9D" w14:textId="77777777" w:rsidR="002D2E9A" w:rsidRDefault="002D2E9A" w:rsidP="002D2E9A">
      <w:pPr>
        <w:rPr>
          <w:rFonts w:ascii="Segoe UI Variable Text" w:hAnsi="Segoe UI Variable Text" w:cs="ADLaM Display"/>
          <w:sz w:val="32"/>
          <w:szCs w:val="32"/>
        </w:rPr>
      </w:pPr>
    </w:p>
    <w:tbl>
      <w:tblPr>
        <w:tblStyle w:val="TableGrid"/>
        <w:tblW w:w="0" w:type="auto"/>
        <w:tblLook w:val="04A0" w:firstRow="1" w:lastRow="0" w:firstColumn="1" w:lastColumn="0" w:noHBand="0" w:noVBand="1"/>
      </w:tblPr>
      <w:tblGrid>
        <w:gridCol w:w="4649"/>
        <w:gridCol w:w="4649"/>
        <w:gridCol w:w="4650"/>
      </w:tblGrid>
      <w:tr w:rsidR="002D2E9A" w14:paraId="75E1F279" w14:textId="77777777" w:rsidTr="000733A8">
        <w:tc>
          <w:tcPr>
            <w:tcW w:w="4649" w:type="dxa"/>
            <w:tcBorders>
              <w:right w:val="single" w:sz="4" w:space="0" w:color="auto"/>
            </w:tcBorders>
          </w:tcPr>
          <w:p w14:paraId="2D3D7951" w14:textId="78B34BE5" w:rsidR="002D2E9A" w:rsidRPr="000733A8" w:rsidRDefault="002D2E9A" w:rsidP="002D2E9A">
            <w:pPr>
              <w:rPr>
                <w:rFonts w:ascii="Segoe UI Variable Text" w:hAnsi="Segoe UI Variable Text" w:cs="ADLaM Display"/>
                <w:b/>
                <w:bCs/>
                <w:sz w:val="20"/>
                <w:szCs w:val="20"/>
              </w:rPr>
            </w:pPr>
            <w:r w:rsidRPr="000733A8">
              <w:rPr>
                <w:rFonts w:ascii="Segoe UI Variable Text" w:hAnsi="Segoe UI Variable Text" w:cs="ADLaM Display"/>
                <w:b/>
                <w:bCs/>
                <w:sz w:val="20"/>
                <w:szCs w:val="20"/>
              </w:rPr>
              <w:t>What has been highly stylised? (i.e. what has been made to stand out?)</w:t>
            </w:r>
          </w:p>
          <w:p w14:paraId="57044FDE" w14:textId="77777777" w:rsidR="002D2E9A" w:rsidRPr="002D2E9A" w:rsidRDefault="002D2E9A" w:rsidP="002D2E9A">
            <w:pPr>
              <w:rPr>
                <w:rFonts w:ascii="Segoe UI Variable Text" w:hAnsi="Segoe UI Variable Text" w:cs="ADLaM Display"/>
                <w:sz w:val="20"/>
                <w:szCs w:val="20"/>
              </w:rPr>
            </w:pPr>
          </w:p>
          <w:p w14:paraId="627BF960" w14:textId="16EC1976" w:rsidR="002D2E9A" w:rsidRPr="0008121B" w:rsidRDefault="002D2E9A" w:rsidP="002D2E9A">
            <w:pPr>
              <w:rPr>
                <w:rFonts w:ascii="Segoe UI Variable Text" w:hAnsi="Segoe UI Variable Text" w:cs="ADLaM Display"/>
                <w:color w:val="FF0000"/>
                <w:sz w:val="20"/>
                <w:szCs w:val="20"/>
              </w:rPr>
            </w:pPr>
            <w:r w:rsidRPr="0008121B">
              <w:rPr>
                <w:rFonts w:ascii="Segoe UI Variable Text" w:hAnsi="Segoe UI Variable Text" w:cs="ADLaM Display"/>
                <w:color w:val="FF0000"/>
                <w:sz w:val="20"/>
                <w:szCs w:val="20"/>
              </w:rPr>
              <w:t>The Hulk’s exaggerated, larger-than-life muscles, bright green skin, and torn purple pants are styli</w:t>
            </w:r>
            <w:r w:rsidRPr="0008121B">
              <w:rPr>
                <w:rFonts w:ascii="Segoe UI Variable Text" w:hAnsi="Segoe UI Variable Text" w:cs="ADLaM Display"/>
                <w:color w:val="FF0000"/>
                <w:sz w:val="20"/>
                <w:szCs w:val="20"/>
              </w:rPr>
              <w:t>s</w:t>
            </w:r>
            <w:r w:rsidRPr="0008121B">
              <w:rPr>
                <w:rFonts w:ascii="Segoe UI Variable Text" w:hAnsi="Segoe UI Variable Text" w:cs="ADLaM Display"/>
                <w:color w:val="FF0000"/>
                <w:sz w:val="20"/>
                <w:szCs w:val="20"/>
              </w:rPr>
              <w:t>ed to emphasi</w:t>
            </w:r>
            <w:r w:rsidRPr="0008121B">
              <w:rPr>
                <w:rFonts w:ascii="Segoe UI Variable Text" w:hAnsi="Segoe UI Variable Text" w:cs="ADLaM Display"/>
                <w:color w:val="FF0000"/>
                <w:sz w:val="20"/>
                <w:szCs w:val="20"/>
              </w:rPr>
              <w:t>s</w:t>
            </w:r>
            <w:r w:rsidRPr="0008121B">
              <w:rPr>
                <w:rFonts w:ascii="Segoe UI Variable Text" w:hAnsi="Segoe UI Variable Text" w:cs="ADLaM Display"/>
                <w:color w:val="FF0000"/>
                <w:sz w:val="20"/>
                <w:szCs w:val="20"/>
              </w:rPr>
              <w:t>e his superhuman strength and unstoppable power.</w:t>
            </w:r>
          </w:p>
          <w:p w14:paraId="5AB95123" w14:textId="3EEE6703" w:rsidR="002D2E9A" w:rsidRPr="002D2E9A" w:rsidRDefault="002D2E9A" w:rsidP="002D2E9A">
            <w:pPr>
              <w:rPr>
                <w:rFonts w:ascii="Segoe UI Variable Text" w:hAnsi="Segoe UI Variable Text" w:cs="ADLaM Display"/>
                <w:sz w:val="20"/>
                <w:szCs w:val="20"/>
              </w:rPr>
            </w:pPr>
          </w:p>
        </w:tc>
        <w:tc>
          <w:tcPr>
            <w:tcW w:w="4649" w:type="dxa"/>
            <w:vMerge w:val="restart"/>
            <w:tcBorders>
              <w:top w:val="nil"/>
              <w:left w:val="single" w:sz="4" w:space="0" w:color="auto"/>
              <w:bottom w:val="nil"/>
              <w:right w:val="single" w:sz="4" w:space="0" w:color="auto"/>
            </w:tcBorders>
          </w:tcPr>
          <w:p w14:paraId="31247A71" w14:textId="77777777" w:rsidR="002D2E9A" w:rsidRDefault="002D2E9A" w:rsidP="002D2E9A">
            <w:pPr>
              <w:rPr>
                <w:rFonts w:ascii="Segoe UI Variable Text" w:hAnsi="Segoe UI Variable Text" w:cs="ADLaM Display"/>
                <w:sz w:val="20"/>
                <w:szCs w:val="20"/>
              </w:rPr>
            </w:pPr>
            <w:r w:rsidRPr="002D2E9A">
              <w:rPr>
                <w:rFonts w:ascii="Segoe UI Variable Text" w:hAnsi="Segoe UI Variable Text" w:cs="ADLaM Display"/>
                <w:sz w:val="20"/>
                <w:szCs w:val="20"/>
              </w:rPr>
              <w:drawing>
                <wp:inline distT="0" distB="0" distL="0" distR="0" wp14:anchorId="526C2BC3" wp14:editId="14555590">
                  <wp:extent cx="2654300" cy="3712661"/>
                  <wp:effectExtent l="0" t="0" r="0" b="2540"/>
                  <wp:docPr id="2056" name="Picture 8" descr="Hulk (Dr. Bruce Banner) (Savage Hulk persona) | art by Ron Garney ...">
                    <a:extLst xmlns:a="http://schemas.openxmlformats.org/drawingml/2006/main">
                      <a:ext uri="{FF2B5EF4-FFF2-40B4-BE49-F238E27FC236}">
                        <a16:creationId xmlns:a16="http://schemas.microsoft.com/office/drawing/2014/main" id="{7BEA9A29-9582-E0D2-1F62-A621CA91FF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8" descr="Hulk (Dr. Bruce Banner) (Savage Hulk persona) | art by Ron Garney ...">
                            <a:extLst>
                              <a:ext uri="{FF2B5EF4-FFF2-40B4-BE49-F238E27FC236}">
                                <a16:creationId xmlns:a16="http://schemas.microsoft.com/office/drawing/2014/main" id="{7BEA9A29-9582-E0D2-1F62-A621CA91FF7C}"/>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8304" cy="3718262"/>
                          </a:xfrm>
                          <a:prstGeom prst="rect">
                            <a:avLst/>
                          </a:prstGeom>
                          <a:noFill/>
                        </pic:spPr>
                      </pic:pic>
                    </a:graphicData>
                  </a:graphic>
                </wp:inline>
              </w:drawing>
            </w:r>
          </w:p>
          <w:p w14:paraId="126AA195" w14:textId="3184E5AF" w:rsidR="002D2E9A" w:rsidRPr="002D2E9A" w:rsidRDefault="002D2E9A" w:rsidP="002D2E9A">
            <w:pPr>
              <w:rPr>
                <w:rFonts w:ascii="Segoe UI Variable Text" w:hAnsi="Segoe UI Variable Text" w:cs="ADLaM Display"/>
                <w:sz w:val="20"/>
                <w:szCs w:val="20"/>
              </w:rPr>
            </w:pPr>
          </w:p>
        </w:tc>
        <w:tc>
          <w:tcPr>
            <w:tcW w:w="4650" w:type="dxa"/>
            <w:tcBorders>
              <w:left w:val="single" w:sz="4" w:space="0" w:color="auto"/>
              <w:bottom w:val="single" w:sz="4" w:space="0" w:color="auto"/>
            </w:tcBorders>
          </w:tcPr>
          <w:p w14:paraId="5BEB3F5B" w14:textId="22F9DF3C" w:rsidR="002D2E9A" w:rsidRPr="000733A8" w:rsidRDefault="002D2E9A" w:rsidP="002D2E9A">
            <w:pPr>
              <w:rPr>
                <w:rFonts w:ascii="Segoe UI Variable Text" w:hAnsi="Segoe UI Variable Text" w:cs="ADLaM Display"/>
                <w:b/>
                <w:bCs/>
                <w:sz w:val="20"/>
                <w:szCs w:val="20"/>
              </w:rPr>
            </w:pPr>
            <w:r w:rsidRPr="000733A8">
              <w:rPr>
                <w:rFonts w:ascii="Segoe UI Variable Text" w:hAnsi="Segoe UI Variable Text" w:cs="ADLaM Display"/>
                <w:b/>
                <w:bCs/>
                <w:sz w:val="20"/>
                <w:szCs w:val="20"/>
              </w:rPr>
              <w:t>Which emotional aspects have been exaggerated?</w:t>
            </w:r>
          </w:p>
          <w:p w14:paraId="3EC3B154" w14:textId="77777777" w:rsidR="002D2E9A" w:rsidRDefault="002D2E9A" w:rsidP="002D2E9A">
            <w:pPr>
              <w:rPr>
                <w:rFonts w:ascii="Segoe UI Variable Text" w:hAnsi="Segoe UI Variable Text" w:cs="ADLaM Display"/>
                <w:sz w:val="20"/>
                <w:szCs w:val="20"/>
              </w:rPr>
            </w:pPr>
          </w:p>
          <w:p w14:paraId="1FC579E4" w14:textId="7A4C70D1" w:rsidR="002D2E9A" w:rsidRPr="002D2E9A" w:rsidRDefault="002D2E9A" w:rsidP="002D2E9A">
            <w:pPr>
              <w:rPr>
                <w:rFonts w:ascii="Segoe UI Variable Text" w:hAnsi="Segoe UI Variable Text" w:cs="ADLaM Display"/>
                <w:sz w:val="20"/>
                <w:szCs w:val="20"/>
              </w:rPr>
            </w:pPr>
            <w:r w:rsidRPr="0008121B">
              <w:rPr>
                <w:rFonts w:ascii="Segoe UI Variable Text" w:hAnsi="Segoe UI Variable Text" w:cs="ADLaM Display"/>
                <w:color w:val="FF0000"/>
                <w:sz w:val="20"/>
                <w:szCs w:val="20"/>
              </w:rPr>
              <w:t>The Hulk’s oversized muscles, towering height, and expressive face effectively communicate his power and emotions.</w:t>
            </w:r>
          </w:p>
        </w:tc>
      </w:tr>
      <w:tr w:rsidR="002D2E9A" w14:paraId="3C63E09B" w14:textId="77777777" w:rsidTr="000733A8">
        <w:tc>
          <w:tcPr>
            <w:tcW w:w="4649" w:type="dxa"/>
            <w:tcBorders>
              <w:right w:val="single" w:sz="4" w:space="0" w:color="auto"/>
            </w:tcBorders>
          </w:tcPr>
          <w:p w14:paraId="5E1C97ED" w14:textId="262511A3" w:rsidR="002D2E9A" w:rsidRPr="000733A8" w:rsidRDefault="002D2E9A" w:rsidP="002D2E9A">
            <w:pPr>
              <w:rPr>
                <w:rFonts w:ascii="Segoe UI Variable Text" w:hAnsi="Segoe UI Variable Text" w:cs="ADLaM Display"/>
                <w:b/>
                <w:bCs/>
                <w:sz w:val="20"/>
                <w:szCs w:val="20"/>
              </w:rPr>
            </w:pPr>
            <w:r w:rsidRPr="000733A8">
              <w:rPr>
                <w:rFonts w:ascii="Segoe UI Variable Text" w:hAnsi="Segoe UI Variable Text" w:cs="ADLaM Display"/>
                <w:b/>
                <w:bCs/>
                <w:sz w:val="20"/>
                <w:szCs w:val="20"/>
              </w:rPr>
              <w:t xml:space="preserve">Which physical features have been exaggerated? </w:t>
            </w:r>
          </w:p>
          <w:p w14:paraId="59A3579D" w14:textId="77777777" w:rsidR="002D2E9A" w:rsidRDefault="002D2E9A" w:rsidP="002D2E9A">
            <w:pPr>
              <w:rPr>
                <w:rFonts w:ascii="Segoe UI Variable Text" w:hAnsi="Segoe UI Variable Text" w:cs="ADLaM Display"/>
                <w:sz w:val="20"/>
                <w:szCs w:val="20"/>
              </w:rPr>
            </w:pPr>
          </w:p>
          <w:p w14:paraId="30AA52BA" w14:textId="25200D1A" w:rsidR="002D2E9A" w:rsidRPr="0008121B" w:rsidRDefault="002D2E9A" w:rsidP="002D2E9A">
            <w:pPr>
              <w:rPr>
                <w:rFonts w:ascii="Segoe UI Variable Text" w:hAnsi="Segoe UI Variable Text" w:cs="ADLaM Display"/>
                <w:color w:val="FF0000"/>
                <w:sz w:val="20"/>
                <w:szCs w:val="20"/>
              </w:rPr>
            </w:pPr>
            <w:r w:rsidRPr="0008121B">
              <w:rPr>
                <w:rFonts w:ascii="Segoe UI Variable Text" w:hAnsi="Segoe UI Variable Text" w:cs="ADLaM Display"/>
                <w:color w:val="FF0000"/>
                <w:sz w:val="20"/>
                <w:szCs w:val="20"/>
              </w:rPr>
              <w:t>His size and muscle mass expand dramatically, visually conveying his rage. When the Hulk is furious, his facial expressions—furrowed brows, clenched teeth, and wide eyes—are often exaggerated, making his emotions immediately clear and impactful.</w:t>
            </w:r>
          </w:p>
          <w:p w14:paraId="781FF335" w14:textId="77777777" w:rsidR="002D2E9A" w:rsidRPr="002D2E9A" w:rsidRDefault="002D2E9A" w:rsidP="002D2E9A">
            <w:pPr>
              <w:rPr>
                <w:rFonts w:ascii="Segoe UI Variable Text" w:hAnsi="Segoe UI Variable Text" w:cs="ADLaM Display"/>
                <w:sz w:val="20"/>
                <w:szCs w:val="20"/>
              </w:rPr>
            </w:pPr>
          </w:p>
        </w:tc>
        <w:tc>
          <w:tcPr>
            <w:tcW w:w="4649" w:type="dxa"/>
            <w:vMerge/>
            <w:tcBorders>
              <w:top w:val="nil"/>
              <w:left w:val="single" w:sz="4" w:space="0" w:color="auto"/>
              <w:bottom w:val="nil"/>
              <w:right w:val="single" w:sz="4" w:space="0" w:color="auto"/>
            </w:tcBorders>
          </w:tcPr>
          <w:p w14:paraId="7CC21DC7" w14:textId="77777777" w:rsidR="002D2E9A" w:rsidRPr="002D2E9A" w:rsidRDefault="002D2E9A" w:rsidP="002D2E9A">
            <w:pPr>
              <w:rPr>
                <w:rFonts w:ascii="Segoe UI Variable Text" w:hAnsi="Segoe UI Variable Text" w:cs="ADLaM Display"/>
                <w:sz w:val="20"/>
                <w:szCs w:val="20"/>
              </w:rPr>
            </w:pPr>
          </w:p>
        </w:tc>
        <w:tc>
          <w:tcPr>
            <w:tcW w:w="4650" w:type="dxa"/>
            <w:tcBorders>
              <w:left w:val="single" w:sz="4" w:space="0" w:color="auto"/>
              <w:bottom w:val="single" w:sz="4" w:space="0" w:color="auto"/>
            </w:tcBorders>
          </w:tcPr>
          <w:p w14:paraId="32DD41D9" w14:textId="77777777" w:rsidR="002D2E9A" w:rsidRPr="000733A8" w:rsidRDefault="002D2E9A" w:rsidP="002D2E9A">
            <w:pPr>
              <w:rPr>
                <w:rFonts w:ascii="Segoe UI Variable Text" w:hAnsi="Segoe UI Variable Text" w:cs="ADLaM Display"/>
                <w:b/>
                <w:bCs/>
                <w:sz w:val="20"/>
                <w:szCs w:val="20"/>
              </w:rPr>
            </w:pPr>
            <w:r w:rsidRPr="000733A8">
              <w:rPr>
                <w:rFonts w:ascii="Segoe UI Variable Text" w:hAnsi="Segoe UI Variable Text" w:cs="ADLaM Display"/>
                <w:b/>
                <w:bCs/>
                <w:sz w:val="20"/>
                <w:szCs w:val="20"/>
              </w:rPr>
              <w:t>How do the characters features appeal to children?</w:t>
            </w:r>
          </w:p>
          <w:p w14:paraId="7C50DDEA" w14:textId="77777777" w:rsidR="002D2E9A" w:rsidRDefault="002D2E9A" w:rsidP="002D2E9A">
            <w:pPr>
              <w:rPr>
                <w:rFonts w:ascii="Segoe UI Variable Text" w:hAnsi="Segoe UI Variable Text" w:cs="ADLaM Display"/>
                <w:sz w:val="20"/>
                <w:szCs w:val="20"/>
              </w:rPr>
            </w:pPr>
          </w:p>
          <w:p w14:paraId="3DFD604B" w14:textId="328A054C" w:rsidR="002D2E9A" w:rsidRPr="002D2E9A" w:rsidRDefault="002D2E9A" w:rsidP="002D2E9A">
            <w:pPr>
              <w:rPr>
                <w:rFonts w:ascii="Segoe UI Variable Text" w:hAnsi="Segoe UI Variable Text" w:cs="ADLaM Display"/>
                <w:sz w:val="20"/>
                <w:szCs w:val="20"/>
              </w:rPr>
            </w:pPr>
            <w:r w:rsidRPr="0008121B">
              <w:rPr>
                <w:rFonts w:ascii="Segoe UI Variable Text" w:hAnsi="Segoe UI Variable Text" w:cs="ADLaM Display"/>
                <w:color w:val="FF0000"/>
                <w:sz w:val="20"/>
                <w:szCs w:val="20"/>
              </w:rPr>
              <w:t>H</w:t>
            </w:r>
            <w:r w:rsidRPr="0008121B">
              <w:rPr>
                <w:rFonts w:ascii="Segoe UI Variable Text" w:hAnsi="Segoe UI Variable Text" w:cs="ADLaM Display"/>
                <w:color w:val="FF0000"/>
                <w:sz w:val="20"/>
                <w:szCs w:val="20"/>
              </w:rPr>
              <w:t>is exaggerated, sometimes child-like frustration becomes comedic.</w:t>
            </w:r>
          </w:p>
        </w:tc>
      </w:tr>
      <w:tr w:rsidR="002D2E9A" w14:paraId="5F9E7EF5" w14:textId="77777777" w:rsidTr="000733A8">
        <w:tc>
          <w:tcPr>
            <w:tcW w:w="4649" w:type="dxa"/>
            <w:tcBorders>
              <w:right w:val="single" w:sz="4" w:space="0" w:color="auto"/>
            </w:tcBorders>
          </w:tcPr>
          <w:p w14:paraId="30816F0B" w14:textId="0AB5D8CB" w:rsidR="002D2E9A" w:rsidRPr="000733A8" w:rsidRDefault="002D2E9A" w:rsidP="002D2E9A">
            <w:pPr>
              <w:rPr>
                <w:rFonts w:ascii="Segoe UI Variable Text" w:hAnsi="Segoe UI Variable Text" w:cs="ADLaM Display"/>
                <w:b/>
                <w:bCs/>
                <w:sz w:val="20"/>
                <w:szCs w:val="20"/>
              </w:rPr>
            </w:pPr>
            <w:r w:rsidRPr="000733A8">
              <w:rPr>
                <w:rFonts w:ascii="Segoe UI Variable Text" w:hAnsi="Segoe UI Variable Text" w:cs="ADLaM Display"/>
                <w:b/>
                <w:bCs/>
                <w:sz w:val="20"/>
                <w:szCs w:val="20"/>
              </w:rPr>
              <w:t>How have they made use of bold lines and colours?</w:t>
            </w:r>
          </w:p>
          <w:p w14:paraId="2F78EFD3" w14:textId="77777777" w:rsidR="002D2E9A" w:rsidRDefault="002D2E9A" w:rsidP="002D2E9A">
            <w:pPr>
              <w:rPr>
                <w:rFonts w:ascii="Segoe UI Variable Text" w:hAnsi="Segoe UI Variable Text" w:cs="ADLaM Display"/>
                <w:sz w:val="20"/>
                <w:szCs w:val="20"/>
              </w:rPr>
            </w:pPr>
          </w:p>
          <w:p w14:paraId="5EAC7F76" w14:textId="3EA9B055" w:rsidR="002D2E9A" w:rsidRPr="002D2E9A" w:rsidRDefault="002D2E9A" w:rsidP="002D2E9A">
            <w:pPr>
              <w:rPr>
                <w:rFonts w:ascii="Segoe UI Variable Text" w:hAnsi="Segoe UI Variable Text" w:cs="ADLaM Display"/>
                <w:sz w:val="20"/>
                <w:szCs w:val="20"/>
              </w:rPr>
            </w:pPr>
            <w:r w:rsidRPr="0008121B">
              <w:rPr>
                <w:rFonts w:ascii="Segoe UI Variable Text" w:hAnsi="Segoe UI Variable Text" w:cs="ADLaM Display"/>
                <w:color w:val="FF0000"/>
                <w:sz w:val="20"/>
                <w:szCs w:val="20"/>
              </w:rPr>
              <w:t xml:space="preserve">Bold lines outline his form, and the </w:t>
            </w:r>
            <w:r w:rsidRPr="0008121B">
              <w:rPr>
                <w:rFonts w:ascii="Segoe UI Variable Text" w:hAnsi="Segoe UI Variable Text" w:cs="ADLaM Display"/>
                <w:color w:val="FF0000"/>
                <w:sz w:val="20"/>
                <w:szCs w:val="20"/>
              </w:rPr>
              <w:t>colour</w:t>
            </w:r>
            <w:r w:rsidRPr="0008121B">
              <w:rPr>
                <w:rFonts w:ascii="Segoe UI Variable Text" w:hAnsi="Segoe UI Variable Text" w:cs="ADLaM Display"/>
                <w:color w:val="FF0000"/>
                <w:sz w:val="20"/>
                <w:szCs w:val="20"/>
              </w:rPr>
              <w:t xml:space="preserve"> scheme is easy for audiences to recognize, even from a distance or in simplified formats like illustrations, toys, and animations.</w:t>
            </w:r>
          </w:p>
        </w:tc>
        <w:tc>
          <w:tcPr>
            <w:tcW w:w="4649" w:type="dxa"/>
            <w:vMerge/>
            <w:tcBorders>
              <w:top w:val="nil"/>
              <w:left w:val="single" w:sz="4" w:space="0" w:color="auto"/>
              <w:bottom w:val="nil"/>
              <w:right w:val="nil"/>
            </w:tcBorders>
          </w:tcPr>
          <w:p w14:paraId="1AA2B3F3" w14:textId="77777777" w:rsidR="002D2E9A" w:rsidRPr="002D2E9A" w:rsidRDefault="002D2E9A" w:rsidP="002D2E9A">
            <w:pPr>
              <w:rPr>
                <w:rFonts w:ascii="Segoe UI Variable Text" w:hAnsi="Segoe UI Variable Text" w:cs="ADLaM Display"/>
                <w:sz w:val="20"/>
                <w:szCs w:val="20"/>
              </w:rPr>
            </w:pPr>
          </w:p>
        </w:tc>
        <w:tc>
          <w:tcPr>
            <w:tcW w:w="4650" w:type="dxa"/>
            <w:tcBorders>
              <w:top w:val="single" w:sz="4" w:space="0" w:color="auto"/>
              <w:left w:val="nil"/>
              <w:bottom w:val="nil"/>
              <w:right w:val="nil"/>
            </w:tcBorders>
          </w:tcPr>
          <w:p w14:paraId="6EDE4233" w14:textId="77777777" w:rsidR="002D2E9A" w:rsidRPr="002D2E9A" w:rsidRDefault="002D2E9A" w:rsidP="002D2E9A">
            <w:pPr>
              <w:rPr>
                <w:rFonts w:ascii="Segoe UI Variable Text" w:hAnsi="Segoe UI Variable Text" w:cs="ADLaM Display"/>
                <w:sz w:val="20"/>
                <w:szCs w:val="20"/>
              </w:rPr>
            </w:pPr>
          </w:p>
        </w:tc>
      </w:tr>
    </w:tbl>
    <w:p w14:paraId="72B52F92" w14:textId="77777777" w:rsidR="002D2E9A" w:rsidRPr="002D2E9A" w:rsidRDefault="002D2E9A" w:rsidP="002D2E9A">
      <w:pPr>
        <w:rPr>
          <w:rFonts w:ascii="Segoe UI Variable Text" w:hAnsi="Segoe UI Variable Text" w:cs="ADLaM Display"/>
          <w:sz w:val="32"/>
          <w:szCs w:val="32"/>
        </w:rPr>
      </w:pPr>
    </w:p>
    <w:sectPr w:rsidR="002D2E9A" w:rsidRPr="002D2E9A" w:rsidSect="002D2E9A">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4EB0C" w14:textId="77777777" w:rsidR="001D0669" w:rsidRDefault="001D0669" w:rsidP="00B23188">
      <w:pPr>
        <w:spacing w:after="0" w:line="240" w:lineRule="auto"/>
      </w:pPr>
      <w:r>
        <w:separator/>
      </w:r>
    </w:p>
  </w:endnote>
  <w:endnote w:type="continuationSeparator" w:id="0">
    <w:p w14:paraId="6AB83476" w14:textId="77777777" w:rsidR="001D0669" w:rsidRDefault="001D0669" w:rsidP="00B2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LaM Display">
    <w:charset w:val="00"/>
    <w:family w:val="auto"/>
    <w:pitch w:val="variable"/>
    <w:sig w:usb0="8000206F" w:usb1="4200004A" w:usb2="00000000" w:usb3="00000000" w:csb0="00000001" w:csb1="00000000"/>
  </w:font>
  <w:font w:name="Segoe UI Variable Text">
    <w:panose1 w:val="00000000000000000000"/>
    <w:charset w:val="00"/>
    <w:family w:val="auto"/>
    <w:pitch w:val="variable"/>
    <w:sig w:usb0="A00002FF" w:usb1="0000000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F7E65" w14:textId="2E403611" w:rsidR="007557ED" w:rsidRPr="000E6ABC" w:rsidRDefault="007557ED">
    <w:pPr>
      <w:pStyle w:val="Footer"/>
      <w:rPr>
        <w:rFonts w:ascii="Segoe UI Variable Text" w:hAnsi="Segoe UI Variable Text"/>
      </w:rPr>
    </w:pPr>
    <w:r>
      <w:rPr>
        <w:noProof/>
      </w:rPr>
      <w:drawing>
        <wp:inline distT="0" distB="0" distL="0" distR="0" wp14:anchorId="68E45DDA" wp14:editId="20E3A89F">
          <wp:extent cx="577850" cy="304816"/>
          <wp:effectExtent l="0" t="0" r="0" b="0"/>
          <wp:docPr id="698440990" name="Picture 1" descr="A black text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40990" name="Picture 1" descr="A black text with a black arrow&#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188" cy="308159"/>
                  </a:xfrm>
                  <a:prstGeom prst="rect">
                    <a:avLst/>
                  </a:prstGeom>
                </pic:spPr>
              </pic:pic>
            </a:graphicData>
          </a:graphic>
        </wp:inline>
      </w:drawing>
    </w:r>
    <w:r>
      <w:t xml:space="preserve">                                       </w:t>
    </w:r>
    <w:r w:rsidR="002D2E9A">
      <w:tab/>
      <w:t xml:space="preserve">                                                       </w:t>
    </w:r>
    <w:r>
      <w:t xml:space="preserve"> ©SIMPLY TEACH 202</w:t>
    </w:r>
    <w:r w:rsidR="00755533">
      <w:t>4</w:t>
    </w:r>
    <w:r>
      <w:tab/>
    </w:r>
    <w:r w:rsidR="002D2E9A">
      <w:t xml:space="preserve">                                                                         </w:t>
    </w:r>
    <w:r w:rsidRPr="000E6ABC">
      <w:rPr>
        <w:rFonts w:ascii="Segoe UI Variable Text" w:hAnsi="Segoe UI Variable Text"/>
      </w:rPr>
      <w:t>www.mysimplyteach.co.uk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D845F" w14:textId="77777777" w:rsidR="001D0669" w:rsidRDefault="001D0669" w:rsidP="00B23188">
      <w:pPr>
        <w:spacing w:after="0" w:line="240" w:lineRule="auto"/>
      </w:pPr>
      <w:r>
        <w:separator/>
      </w:r>
    </w:p>
  </w:footnote>
  <w:footnote w:type="continuationSeparator" w:id="0">
    <w:p w14:paraId="5C9051BB" w14:textId="77777777" w:rsidR="001D0669" w:rsidRDefault="001D0669" w:rsidP="00B23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06F1A" w14:textId="50D965E6" w:rsidR="00B23188" w:rsidRPr="00B23188" w:rsidRDefault="00B23188" w:rsidP="00B23188">
    <w:pPr>
      <w:pStyle w:val="Header"/>
      <w:rPr>
        <w:rFonts w:ascii="Segoe UI" w:hAnsi="Segoe UI" w:cs="Segoe UI"/>
      </w:rPr>
    </w:pPr>
    <w:r w:rsidRPr="00B23188">
      <w:rPr>
        <w:rFonts w:ascii="Segoe UI" w:hAnsi="Segoe UI" w:cs="Segoe UI"/>
      </w:rPr>
      <w:t>Name: ………………………………</w:t>
    </w:r>
    <w:r>
      <w:rPr>
        <w:rFonts w:ascii="Segoe UI" w:hAnsi="Segoe UI" w:cs="Segoe UI"/>
      </w:rPr>
      <w:t>…………</w:t>
    </w:r>
    <w:r>
      <w:rPr>
        <w:rFonts w:ascii="Segoe UI" w:hAnsi="Segoe UI" w:cs="Segoe UI"/>
      </w:rPr>
      <w:tab/>
    </w:r>
    <w:r>
      <w:rPr>
        <w:rFonts w:ascii="Segoe UI" w:hAnsi="Segoe UI" w:cs="Segoe UI"/>
      </w:rPr>
      <w:tab/>
    </w:r>
    <w:r w:rsidR="000733A8">
      <w:rPr>
        <w:rFonts w:ascii="Segoe UI" w:hAnsi="Segoe UI" w:cs="Segoe UI"/>
      </w:rPr>
      <w:tab/>
    </w:r>
    <w:r w:rsidR="000733A8">
      <w:rPr>
        <w:rFonts w:ascii="Segoe UI" w:hAnsi="Segoe UI" w:cs="Segoe UI"/>
      </w:rPr>
      <w:tab/>
      <w:t xml:space="preserve">        </w:t>
    </w:r>
    <w:r>
      <w:rPr>
        <w:rFonts w:ascii="Segoe UI" w:hAnsi="Segoe UI" w:cs="Segoe UI"/>
      </w:rPr>
      <w:t>Date</w:t>
    </w:r>
    <w:r w:rsidRPr="00B23188">
      <w:rPr>
        <w:rFonts w:ascii="Segoe UI" w:hAnsi="Segoe UI" w:cs="Segoe UI"/>
      </w:rPr>
      <w:t>: ………………………………</w:t>
    </w:r>
    <w:r>
      <w:rPr>
        <w:rFonts w:ascii="Segoe UI" w:hAnsi="Segoe UI" w:cs="Segoe UI"/>
      </w:rPr>
      <w:t>…………</w:t>
    </w:r>
  </w:p>
  <w:p w14:paraId="2D64C397" w14:textId="4D43252B" w:rsidR="00B23188" w:rsidRPr="00B23188" w:rsidRDefault="00B23188">
    <w:pPr>
      <w:pStyle w:val="Header"/>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96248"/>
    <w:multiLevelType w:val="hybridMultilevel"/>
    <w:tmpl w:val="4E405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3720618"/>
    <w:multiLevelType w:val="hybridMultilevel"/>
    <w:tmpl w:val="D6448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C0334FE"/>
    <w:multiLevelType w:val="hybridMultilevel"/>
    <w:tmpl w:val="A90A97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E17651"/>
    <w:multiLevelType w:val="hybridMultilevel"/>
    <w:tmpl w:val="434E5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A831E7"/>
    <w:multiLevelType w:val="hybridMultilevel"/>
    <w:tmpl w:val="CEAE94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79C2279"/>
    <w:multiLevelType w:val="hybridMultilevel"/>
    <w:tmpl w:val="5CF22230"/>
    <w:lvl w:ilvl="0" w:tplc="130C25F0">
      <w:start w:val="1"/>
      <w:numFmt w:val="decimal"/>
      <w:lvlText w:val="%1."/>
      <w:lvlJc w:val="left"/>
      <w:pPr>
        <w:ind w:left="720" w:hanging="360"/>
      </w:pPr>
      <w:rPr>
        <w:b w:val="0"/>
        <w:b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081C6E"/>
    <w:multiLevelType w:val="hybridMultilevel"/>
    <w:tmpl w:val="BF3C0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73524868">
    <w:abstractNumId w:val="5"/>
  </w:num>
  <w:num w:numId="2" w16cid:durableId="1237015614">
    <w:abstractNumId w:val="2"/>
  </w:num>
  <w:num w:numId="3" w16cid:durableId="919750459">
    <w:abstractNumId w:val="3"/>
  </w:num>
  <w:num w:numId="4" w16cid:durableId="1261988863">
    <w:abstractNumId w:val="4"/>
  </w:num>
  <w:num w:numId="5" w16cid:durableId="2051760558">
    <w:abstractNumId w:val="1"/>
  </w:num>
  <w:num w:numId="6" w16cid:durableId="1390349725">
    <w:abstractNumId w:val="6"/>
  </w:num>
  <w:num w:numId="7" w16cid:durableId="775100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188"/>
    <w:rsid w:val="000014BB"/>
    <w:rsid w:val="00050180"/>
    <w:rsid w:val="000733A8"/>
    <w:rsid w:val="0008121B"/>
    <w:rsid w:val="000E6ABC"/>
    <w:rsid w:val="001D0669"/>
    <w:rsid w:val="00206457"/>
    <w:rsid w:val="002153C4"/>
    <w:rsid w:val="00274974"/>
    <w:rsid w:val="00285568"/>
    <w:rsid w:val="0028633D"/>
    <w:rsid w:val="00296991"/>
    <w:rsid w:val="002D2E9A"/>
    <w:rsid w:val="00305724"/>
    <w:rsid w:val="003C3986"/>
    <w:rsid w:val="003D5E15"/>
    <w:rsid w:val="004E3CB7"/>
    <w:rsid w:val="00540C58"/>
    <w:rsid w:val="00641D82"/>
    <w:rsid w:val="00641D8D"/>
    <w:rsid w:val="00664767"/>
    <w:rsid w:val="006C75DC"/>
    <w:rsid w:val="00716FEA"/>
    <w:rsid w:val="0074211E"/>
    <w:rsid w:val="00755533"/>
    <w:rsid w:val="007557ED"/>
    <w:rsid w:val="007972FF"/>
    <w:rsid w:val="00816950"/>
    <w:rsid w:val="009305FD"/>
    <w:rsid w:val="00A1141D"/>
    <w:rsid w:val="00A1785B"/>
    <w:rsid w:val="00A325BD"/>
    <w:rsid w:val="00A354C8"/>
    <w:rsid w:val="00A436FB"/>
    <w:rsid w:val="00A53B82"/>
    <w:rsid w:val="00A816BF"/>
    <w:rsid w:val="00A97C4D"/>
    <w:rsid w:val="00AA047E"/>
    <w:rsid w:val="00AA6A72"/>
    <w:rsid w:val="00AB13C6"/>
    <w:rsid w:val="00AC1A64"/>
    <w:rsid w:val="00B039BB"/>
    <w:rsid w:val="00B23188"/>
    <w:rsid w:val="00B75A05"/>
    <w:rsid w:val="00B841A8"/>
    <w:rsid w:val="00BC3D34"/>
    <w:rsid w:val="00D01037"/>
    <w:rsid w:val="00D03EE4"/>
    <w:rsid w:val="00D03FFF"/>
    <w:rsid w:val="00D33E84"/>
    <w:rsid w:val="00D87255"/>
    <w:rsid w:val="00D95835"/>
    <w:rsid w:val="00DC6CE6"/>
    <w:rsid w:val="00E0697C"/>
    <w:rsid w:val="00E4648D"/>
    <w:rsid w:val="00E85CE5"/>
    <w:rsid w:val="00F4274D"/>
    <w:rsid w:val="00F85FB7"/>
    <w:rsid w:val="00F928B5"/>
    <w:rsid w:val="00FC230C"/>
    <w:rsid w:val="00FC5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1915"/>
  <w15:chartTrackingRefBased/>
  <w15:docId w15:val="{1E272F5B-EA2A-487D-9F4D-20C9F460E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3188"/>
  </w:style>
  <w:style w:type="paragraph" w:styleId="Footer">
    <w:name w:val="footer"/>
    <w:basedOn w:val="Normal"/>
    <w:link w:val="FooterChar"/>
    <w:uiPriority w:val="99"/>
    <w:unhideWhenUsed/>
    <w:rsid w:val="00B23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188"/>
  </w:style>
  <w:style w:type="paragraph" w:styleId="ListParagraph">
    <w:name w:val="List Paragraph"/>
    <w:basedOn w:val="Normal"/>
    <w:uiPriority w:val="34"/>
    <w:qFormat/>
    <w:rsid w:val="00B03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Simply Teach</dc:creator>
  <cp:keywords/>
  <dc:description/>
  <cp:lastModifiedBy>Corbett, DC (Staff, Parks House)</cp:lastModifiedBy>
  <cp:revision>3</cp:revision>
  <dcterms:created xsi:type="dcterms:W3CDTF">2024-11-12T20:04:00Z</dcterms:created>
  <dcterms:modified xsi:type="dcterms:W3CDTF">2024-11-12T20:05:00Z</dcterms:modified>
</cp:coreProperties>
</file>